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3E" w:rsidRPr="00473723" w:rsidRDefault="00473723" w:rsidP="00473723">
      <w:pPr>
        <w:spacing w:afterLines="100" w:after="312"/>
        <w:jc w:val="center"/>
        <w:rPr>
          <w:rFonts w:ascii="黑体" w:eastAsia="黑体" w:hAnsi="黑体"/>
          <w:sz w:val="36"/>
          <w:szCs w:val="36"/>
        </w:rPr>
      </w:pPr>
      <w:r w:rsidRPr="00473723">
        <w:rPr>
          <w:rFonts w:ascii="黑体" w:eastAsia="黑体" w:hAnsi="黑体" w:hint="eastAsia"/>
          <w:sz w:val="36"/>
          <w:szCs w:val="36"/>
        </w:rPr>
        <w:t>关于2019年度</w:t>
      </w:r>
      <w:r w:rsidRPr="00473723">
        <w:rPr>
          <w:rFonts w:ascii="黑体" w:eastAsia="黑体" w:hAnsi="黑体"/>
          <w:sz w:val="36"/>
          <w:szCs w:val="36"/>
        </w:rPr>
        <w:t>下半年课题结题</w:t>
      </w:r>
      <w:r w:rsidR="0098512C">
        <w:rPr>
          <w:rFonts w:ascii="黑体" w:eastAsia="黑体" w:hAnsi="黑体" w:hint="eastAsia"/>
          <w:sz w:val="36"/>
          <w:szCs w:val="36"/>
        </w:rPr>
        <w:t>验收</w:t>
      </w:r>
      <w:r w:rsidRPr="00473723">
        <w:rPr>
          <w:rFonts w:ascii="黑体" w:eastAsia="黑体" w:hAnsi="黑体"/>
          <w:sz w:val="36"/>
          <w:szCs w:val="36"/>
        </w:rPr>
        <w:t>的说明</w:t>
      </w:r>
    </w:p>
    <w:p w:rsidR="005B7EBA" w:rsidRPr="005B7EBA" w:rsidRDefault="005B7EBA" w:rsidP="005B7EBA">
      <w:pPr>
        <w:spacing w:line="48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5B7EBA">
        <w:rPr>
          <w:rFonts w:ascii="仿宋_GB2312" w:eastAsia="仿宋_GB2312" w:hint="eastAsia"/>
          <w:sz w:val="30"/>
          <w:szCs w:val="30"/>
        </w:rPr>
        <w:t>省教育科学规划课题2019年下半年结题工作即将开始，现将相关事宜说明如下：</w:t>
      </w:r>
    </w:p>
    <w:p w:rsidR="005B7EBA" w:rsidRPr="005B7EBA" w:rsidRDefault="005B7EBA" w:rsidP="005B7EBA">
      <w:pPr>
        <w:spacing w:line="480" w:lineRule="auto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B7EBA">
        <w:rPr>
          <w:rFonts w:ascii="仿宋_GB2312" w:eastAsia="仿宋_GB2312" w:hAnsi="宋体" w:hint="eastAsia"/>
          <w:sz w:val="30"/>
          <w:szCs w:val="30"/>
        </w:rPr>
        <w:t>1.</w:t>
      </w:r>
      <w:r w:rsidR="00423A7D" w:rsidRPr="00423A7D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各高校科研部门和市（地）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县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（区）</w:t>
      </w:r>
      <w:r w:rsidR="00423A7D" w:rsidRPr="00423A7D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教育科学规划办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要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认真核对结题材料，</w:t>
      </w:r>
      <w:r w:rsidR="002D6CD3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核对</w:t>
      </w:r>
      <w:r w:rsidR="00196A1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著作、教材、论文以及</w:t>
      </w:r>
      <w:r w:rsidR="002D6CD3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应用证明</w:t>
      </w:r>
      <w:r w:rsidR="002D6CD3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等</w:t>
      </w:r>
      <w:r w:rsidR="002D6CD3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原件</w:t>
      </w:r>
      <w:r w:rsidR="00196A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与</w:t>
      </w:r>
      <w:r w:rsidR="00196A1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复印件</w:t>
      </w:r>
      <w:r w:rsidR="00196A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是否一致</w:t>
      </w:r>
      <w:r w:rsidR="00196A1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并盖</w:t>
      </w:r>
      <w:r w:rsidR="002D6CD3">
        <w:rPr>
          <w:rFonts w:ascii="仿宋_GB2312" w:eastAsia="仿宋_GB2312" w:hAnsi="宋体" w:cs="宋体"/>
          <w:color w:val="000000"/>
          <w:kern w:val="0"/>
          <w:sz w:val="30"/>
          <w:szCs w:val="30"/>
        </w:rPr>
        <w:t>章确认，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将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基础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数据填写到</w:t>
      </w:r>
      <w:r w:rsidR="00273DE9" w:rsidRP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《教育科学规划课题结题审核登记表》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中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，并将登记表电子版连同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结题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材料电子版一同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发送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到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省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教育规划办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电子信箱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。</w:t>
      </w:r>
    </w:p>
    <w:p w:rsidR="005B7EBA" w:rsidRPr="005B7EBA" w:rsidRDefault="005B7EBA" w:rsidP="005B7EBA">
      <w:pPr>
        <w:spacing w:line="480" w:lineRule="auto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2.有经费的课题（包括下拨经费和自筹经费，自筹经费以课题申请书为准）需认真填写《课题经费决算表》。</w:t>
      </w:r>
    </w:p>
    <w:p w:rsidR="005B7EBA" w:rsidRPr="005B7EBA" w:rsidRDefault="005B7EBA" w:rsidP="005B7EBA">
      <w:pPr>
        <w:spacing w:line="480" w:lineRule="auto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3.课题结题需提供应用证明，没有证明的课题材料不予受理。</w:t>
      </w:r>
    </w:p>
    <w:p w:rsidR="005B7EBA" w:rsidRPr="005B7EBA" w:rsidRDefault="005B7EBA" w:rsidP="005B7EBA">
      <w:pPr>
        <w:spacing w:line="480" w:lineRule="auto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4.课题的汇编材料一式五份，按照要求的格式进行装订（封面统一用天蓝色云纹纸），提供与装订的纸质版汇编材料一模一样的PDF电子版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（备案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课题也必须提供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）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。结题验收汇总表的数据（尤其是参加人姓名和单位）要认真填写并核对，以免错误或遗漏。</w:t>
      </w:r>
      <w:r w:rsidR="0015684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备案</w:t>
      </w:r>
      <w:r w:rsidR="00156840">
        <w:rPr>
          <w:rFonts w:ascii="仿宋_GB2312" w:eastAsia="仿宋_GB2312" w:hAnsi="宋体" w:cs="宋体"/>
          <w:color w:val="000000"/>
          <w:kern w:val="0"/>
          <w:sz w:val="30"/>
          <w:szCs w:val="30"/>
        </w:rPr>
        <w:t>课题</w:t>
      </w:r>
      <w:r w:rsidR="0015684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要提供</w:t>
      </w:r>
      <w:r w:rsidR="00156840" w:rsidRPr="0015684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专家鉴定意见，包括专家个人鉴定意见和专家组鉴定意见。</w:t>
      </w:r>
    </w:p>
    <w:p w:rsidR="005B7EBA" w:rsidRPr="005B7EBA" w:rsidRDefault="005B7EBA" w:rsidP="005B7EBA">
      <w:pPr>
        <w:spacing w:line="480" w:lineRule="auto"/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5.课题结题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和</w:t>
      </w:r>
      <w:r w:rsidR="00273DE9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汇编材料装订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的具体要求参考附件1、附件2和附件13</w:t>
      </w:r>
      <w:r w:rsid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等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。著作教材和论文成果，要按照附件13《省教育科学规划课题结题材料的规范和要求》中的提示步骤，完成网上查询和截图，打印后</w:t>
      </w:r>
      <w:r w:rsidRPr="005B7EB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添加到汇编材料中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</w:t>
      </w:r>
    </w:p>
    <w:p w:rsidR="00473723" w:rsidRDefault="005B7EBA" w:rsidP="005B7EBA">
      <w:pPr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6.</w:t>
      </w:r>
      <w:r w:rsidR="00196A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课题汇编材料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务必于2019年1</w:t>
      </w:r>
      <w:r w:rsidR="00196A1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1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月</w:t>
      </w:r>
      <w:r w:rsidR="00196A1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10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日之前报送教育科</w:t>
      </w:r>
      <w:r w:rsidR="00196A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lastRenderedPageBreak/>
        <w:t>学规划指导中心，电子版发送</w:t>
      </w:r>
      <w:r w:rsidR="00196A1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到</w:t>
      </w:r>
      <w:r w:rsidR="00196A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到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邮箱：</w:t>
      </w:r>
      <w:hyperlink r:id="rId6" w:history="1">
        <w:r w:rsidR="00A84800" w:rsidRPr="009648BE">
          <w:rPr>
            <w:rStyle w:val="a3"/>
            <w:rFonts w:ascii="仿宋_GB2312" w:eastAsia="仿宋_GB2312" w:hAnsi="宋体" w:cs="宋体"/>
            <w:kern w:val="0"/>
            <w:sz w:val="30"/>
            <w:szCs w:val="30"/>
          </w:rPr>
          <w:t>HLJGHB2013</w:t>
        </w:r>
        <w:r w:rsidR="00A84800" w:rsidRPr="009648BE">
          <w:rPr>
            <w:rStyle w:val="a3"/>
            <w:rFonts w:ascii="仿宋_GB2312" w:eastAsia="仿宋_GB2312" w:hAnsi="宋体" w:cs="宋体" w:hint="eastAsia"/>
            <w:kern w:val="0"/>
            <w:sz w:val="30"/>
            <w:szCs w:val="30"/>
          </w:rPr>
          <w:t>@163.com</w:t>
        </w:r>
      </w:hyperlink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。电子版</w:t>
      </w:r>
      <w:r w:rsidR="00196A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可提前</w:t>
      </w:r>
      <w:r w:rsidR="00196A1A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发送，待</w:t>
      </w:r>
      <w:r w:rsidR="00196A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审核通过后再</w:t>
      </w:r>
      <w:r w:rsidR="00A8480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打印装订汇编材料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。如有疑问，请致电</w:t>
      </w:r>
      <w:r w:rsidR="00A8480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0451</w:t>
      </w:r>
      <w:r w:rsidR="00A84800">
        <w:rPr>
          <w:rFonts w:ascii="仿宋_GB2312" w:eastAsia="仿宋_GB2312" w:hAnsi="宋体" w:cs="宋体"/>
          <w:color w:val="000000"/>
          <w:kern w:val="0"/>
          <w:sz w:val="30"/>
          <w:szCs w:val="30"/>
        </w:rPr>
        <w:t>-82456279</w:t>
      </w:r>
      <w:r w:rsidR="00A8480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、0451</w:t>
      </w:r>
      <w:r w:rsidR="00A84800">
        <w:rPr>
          <w:rFonts w:ascii="仿宋_GB2312" w:eastAsia="仿宋_GB2312" w:hAnsi="宋体" w:cs="宋体"/>
          <w:color w:val="000000"/>
          <w:kern w:val="0"/>
          <w:sz w:val="30"/>
          <w:szCs w:val="30"/>
        </w:rPr>
        <w:t>-</w:t>
      </w:r>
      <w:r w:rsidRPr="005B7EB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82456270咨询。</w:t>
      </w:r>
    </w:p>
    <w:p w:rsidR="00156840" w:rsidRDefault="00156840" w:rsidP="005B7EBA">
      <w:pPr>
        <w:ind w:firstLineChars="200" w:firstLine="60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7.附件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都是</w:t>
      </w:r>
      <w:r w:rsidR="00576F48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最新版的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课题</w:t>
      </w:r>
      <w:r w:rsidR="00576F48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文件模板，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作为</w:t>
      </w:r>
      <w:r w:rsidR="00576F48">
        <w:rPr>
          <w:rFonts w:ascii="仿宋_GB2312" w:eastAsia="仿宋_GB2312" w:hAnsi="宋体" w:cs="宋体"/>
          <w:color w:val="000000"/>
          <w:kern w:val="0"/>
          <w:sz w:val="30"/>
          <w:szCs w:val="30"/>
        </w:rPr>
        <w:t>标准版本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供</w:t>
      </w:r>
      <w:r w:rsidR="00576F48">
        <w:rPr>
          <w:rFonts w:ascii="仿宋_GB2312" w:eastAsia="仿宋_GB2312" w:hAnsi="宋体" w:cs="宋体"/>
          <w:color w:val="000000"/>
          <w:kern w:val="0"/>
          <w:sz w:val="30"/>
          <w:szCs w:val="30"/>
        </w:rPr>
        <w:t>参考使用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</w:t>
      </w:r>
      <w:r w:rsidR="00576F48">
        <w:rPr>
          <w:rFonts w:ascii="仿宋_GB2312" w:eastAsia="仿宋_GB2312" w:hAnsi="宋体" w:cs="宋体"/>
          <w:color w:val="000000"/>
          <w:kern w:val="0"/>
          <w:sz w:val="30"/>
          <w:szCs w:val="30"/>
        </w:rPr>
        <w:t>省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教育</w:t>
      </w:r>
      <w:r w:rsidR="00576F48">
        <w:rPr>
          <w:rFonts w:ascii="仿宋_GB2312" w:eastAsia="仿宋_GB2312" w:hAnsi="宋体" w:cs="宋体"/>
          <w:color w:val="000000"/>
          <w:kern w:val="0"/>
          <w:sz w:val="30"/>
          <w:szCs w:val="30"/>
        </w:rPr>
        <w:t>科学规划课题结题按照惯例每年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2次</w:t>
      </w:r>
      <w:r w:rsidR="0098512C">
        <w:rPr>
          <w:rFonts w:ascii="仿宋_GB2312" w:eastAsia="仿宋_GB2312" w:hAnsi="宋体" w:cs="宋体"/>
          <w:color w:val="000000"/>
          <w:kern w:val="0"/>
          <w:sz w:val="30"/>
          <w:szCs w:val="30"/>
        </w:rPr>
        <w:t>，不再专门发布通知，</w:t>
      </w:r>
      <w:r w:rsidR="00576F48">
        <w:rPr>
          <w:rFonts w:ascii="仿宋_GB2312" w:eastAsia="仿宋_GB2312" w:hAnsi="宋体" w:cs="宋体"/>
          <w:color w:val="000000"/>
          <w:kern w:val="0"/>
          <w:sz w:val="30"/>
          <w:szCs w:val="30"/>
        </w:rPr>
        <w:t>请参考附件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1《</w:t>
      </w:r>
      <w:r w:rsidR="00576F48" w:rsidRP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关于2018年上半年课题结题验收和成果鉴定工作说明</w:t>
      </w:r>
      <w:r w:rsidR="00576F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》。</w:t>
      </w:r>
    </w:p>
    <w:p w:rsid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附件下载：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1.《</w:t>
      </w:r>
      <w:r w:rsidRPr="0098512C">
        <w:rPr>
          <w:rFonts w:ascii="仿宋_GB2312" w:eastAsia="仿宋_GB2312" w:hint="eastAsia"/>
          <w:sz w:val="30"/>
          <w:szCs w:val="30"/>
        </w:rPr>
        <w:t>关于</w:t>
      </w:r>
      <w:r w:rsidRPr="0098512C">
        <w:rPr>
          <w:rFonts w:ascii="仿宋_GB2312" w:eastAsia="仿宋_GB2312" w:hAnsi="宋体" w:hint="eastAsia"/>
          <w:sz w:val="30"/>
          <w:szCs w:val="30"/>
        </w:rPr>
        <w:t>2018</w:t>
      </w:r>
      <w:r w:rsidRPr="0098512C">
        <w:rPr>
          <w:rFonts w:ascii="仿宋_GB2312" w:eastAsia="仿宋_GB2312" w:hint="eastAsia"/>
          <w:sz w:val="30"/>
          <w:szCs w:val="30"/>
        </w:rPr>
        <w:t>年上半年课题结题工作的说明</w:t>
      </w: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2.《省教育科学规划课题结题成果要求》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3.《课题汇编材料装订格式》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4.《课题成果鉴定和结题验收申请·审批表》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5.《开题报告书》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6.《中期报告书》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7.《研究报告参考格式》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8.《课题经费决算表模板》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9.《课题鉴定结题评审标准》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10.《课题变更表》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11.《省教育科学规划课题结题成果免于鉴定条件》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12.《黑龙江省教育科学规划课题结题汇总表》</w:t>
      </w:r>
    </w:p>
    <w:p w:rsid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13.《省教育科学规划课题结题材料的规范和要求》</w:t>
      </w:r>
    </w:p>
    <w:p w:rsidR="00F95C48" w:rsidRPr="0098512C" w:rsidRDefault="00F95C48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lastRenderedPageBreak/>
        <w:t>14.</w:t>
      </w:r>
      <w:bookmarkStart w:id="0" w:name="_GoBack"/>
      <w:bookmarkEnd w:id="0"/>
      <w:r w:rsidRPr="00273DE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《教育科学规划课题结题审核登记表》</w:t>
      </w:r>
    </w:p>
    <w:p w:rsidR="0098512C" w:rsidRPr="0098512C" w:rsidRDefault="0098512C" w:rsidP="0098512C">
      <w:pPr>
        <w:widowControl/>
        <w:spacing w:line="480" w:lineRule="auto"/>
        <w:ind w:firstLineChars="200"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98512C" w:rsidRPr="0098512C" w:rsidRDefault="0098512C" w:rsidP="0098512C">
      <w:pPr>
        <w:widowControl/>
        <w:spacing w:line="480" w:lineRule="auto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           教育科学规划指导中心</w:t>
      </w:r>
    </w:p>
    <w:p w:rsidR="00576F48" w:rsidRPr="0098512C" w:rsidRDefault="0098512C" w:rsidP="0098512C">
      <w:pPr>
        <w:ind w:firstLineChars="1300" w:firstLine="3900"/>
        <w:rPr>
          <w:rFonts w:ascii="仿宋_GB2312" w:eastAsia="仿宋_GB2312"/>
          <w:sz w:val="30"/>
          <w:szCs w:val="30"/>
        </w:rPr>
      </w:pPr>
      <w:r w:rsidRPr="0098512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2019年10月12日</w:t>
      </w:r>
    </w:p>
    <w:sectPr w:rsidR="00576F48" w:rsidRPr="00985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36D" w:rsidRDefault="00E6636D" w:rsidP="00156840">
      <w:r>
        <w:separator/>
      </w:r>
    </w:p>
  </w:endnote>
  <w:endnote w:type="continuationSeparator" w:id="0">
    <w:p w:rsidR="00E6636D" w:rsidRDefault="00E6636D" w:rsidP="0015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36D" w:rsidRDefault="00E6636D" w:rsidP="00156840">
      <w:r>
        <w:separator/>
      </w:r>
    </w:p>
  </w:footnote>
  <w:footnote w:type="continuationSeparator" w:id="0">
    <w:p w:rsidR="00E6636D" w:rsidRDefault="00E6636D" w:rsidP="00156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23"/>
    <w:rsid w:val="00156840"/>
    <w:rsid w:val="00196A1A"/>
    <w:rsid w:val="00273DE9"/>
    <w:rsid w:val="002D6CD3"/>
    <w:rsid w:val="003958A5"/>
    <w:rsid w:val="00423A7D"/>
    <w:rsid w:val="00473723"/>
    <w:rsid w:val="00576F48"/>
    <w:rsid w:val="005B7EBA"/>
    <w:rsid w:val="0067540A"/>
    <w:rsid w:val="00902BAD"/>
    <w:rsid w:val="0098512C"/>
    <w:rsid w:val="00A84800"/>
    <w:rsid w:val="00E1315D"/>
    <w:rsid w:val="00E33F28"/>
    <w:rsid w:val="00E6636D"/>
    <w:rsid w:val="00F9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A5E708-CC22-49D4-B80C-EC9CFD63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B7EBA"/>
    <w:rPr>
      <w:color w:val="0563C1"/>
      <w:u w:val="single"/>
    </w:rPr>
  </w:style>
  <w:style w:type="paragraph" w:styleId="a4">
    <w:name w:val="header"/>
    <w:basedOn w:val="a"/>
    <w:link w:val="Char"/>
    <w:uiPriority w:val="99"/>
    <w:unhideWhenUsed/>
    <w:rsid w:val="00156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568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56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568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LJGHB2013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5</cp:revision>
  <dcterms:created xsi:type="dcterms:W3CDTF">2019-10-14T02:38:00Z</dcterms:created>
  <dcterms:modified xsi:type="dcterms:W3CDTF">2019-10-15T08:15:00Z</dcterms:modified>
</cp:coreProperties>
</file>